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70B3E2B8" w:rsidR="0002628E" w:rsidRPr="00FD0170" w:rsidRDefault="00FD0170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IC-VZ-76-019/26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FD0170">
        <w:trPr>
          <w:trHeight w:val="659"/>
        </w:trPr>
        <w:tc>
          <w:tcPr>
            <w:tcW w:w="3686" w:type="dxa"/>
            <w:gridSpan w:val="2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FD0170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13464CDF" w14:textId="60EFA03E" w:rsidR="008760B2" w:rsidRPr="00FD0170" w:rsidRDefault="00636E03" w:rsidP="008760B2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FD017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Delovne i</w:t>
            </w:r>
            <w:r w:rsidR="008760B2" w:rsidRPr="00FD017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255FAC"/>
            <w:vAlign w:val="center"/>
          </w:tcPr>
          <w:p w14:paraId="0AFFC6A1" w14:textId="69353EF8" w:rsidR="008760B2" w:rsidRPr="00FD0170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D017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Št. </w:t>
            </w:r>
            <w:r w:rsidRPr="00FD0170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mesecev </w:t>
            </w:r>
            <w:r w:rsidR="00636E03" w:rsidRPr="00FD0170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delovnih </w:t>
            </w:r>
            <w:r w:rsidRPr="00FD017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255FAC"/>
            <w:vAlign w:val="center"/>
          </w:tcPr>
          <w:p w14:paraId="1173CA22" w14:textId="77777777" w:rsidR="008760B2" w:rsidRPr="00FD0170" w:rsidRDefault="008760B2" w:rsidP="008760B2">
            <w:pPr>
              <w:jc w:val="center"/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</w:pPr>
            <w:r w:rsidRPr="00FD0170"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FD0170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FD017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ter navedba odgovorne osebe, ki lahko te izkušnje potrdi, njena tel. št. ali e</w:t>
            </w:r>
            <w:r w:rsidRPr="00FD017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FD0170">
        <w:trPr>
          <w:trHeight w:val="2785"/>
        </w:trPr>
        <w:tc>
          <w:tcPr>
            <w:tcW w:w="2127" w:type="dxa"/>
            <w:shd w:val="clear" w:color="auto" w:fill="255FAC"/>
            <w:vAlign w:val="center"/>
          </w:tcPr>
          <w:p w14:paraId="770C2386" w14:textId="72D7ABAA" w:rsidR="008760B2" w:rsidRPr="00FD0170" w:rsidRDefault="00A51FF5" w:rsidP="00636E03">
            <w:pPr>
              <w:rPr>
                <w:rFonts w:asciiTheme="minorHAnsi" w:hAnsiTheme="minorHAnsi"/>
                <w:sz w:val="18"/>
                <w:szCs w:val="18"/>
              </w:rPr>
            </w:pPr>
            <w:r w:rsidRPr="00A51FF5">
              <w:rPr>
                <w:rFonts w:ascii="Calibri" w:hAnsi="Calibri"/>
                <w:color w:val="FFFFFF" w:themeColor="background1"/>
                <w:sz w:val="18"/>
                <w:szCs w:val="18"/>
              </w:rPr>
              <w:t>vzdrževanjem programske opreme, katere vzdrževanje je  predmet tega javnega naročila</w:t>
            </w:r>
          </w:p>
        </w:tc>
        <w:tc>
          <w:tcPr>
            <w:tcW w:w="1559" w:type="dxa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1898D646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510C1">
        <w:rPr>
          <w:rFonts w:asciiTheme="minorHAnsi" w:hAnsiTheme="minorHAnsi"/>
          <w:sz w:val="22"/>
          <w:szCs w:val="22"/>
        </w:rPr>
        <w:t>3</w:t>
      </w:r>
      <w:r w:rsidR="00ED1783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="001A0DE8" w:rsidRPr="00EB379B">
        <w:rPr>
          <w:rFonts w:asciiTheme="minorHAnsi" w:hAnsiTheme="minorHAnsi"/>
          <w:sz w:val="22"/>
          <w:szCs w:val="22"/>
        </w:rPr>
        <w:t>II.b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07F96B56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3FF38E9D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FD0170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2022-05-05T08:27:00Z</cp:lastPrinted>
  <dcterms:created xsi:type="dcterms:W3CDTF">2026-04-02T09:19:00Z</dcterms:created>
  <dcterms:modified xsi:type="dcterms:W3CDTF">2026-05-28T11:32:00Z</dcterms:modified>
</cp:coreProperties>
</file>